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/>
          <w:b/>
          <w:sz w:val="40"/>
        </w:rPr>
      </w:pPr>
      <w:r>
        <w:rPr>
          <w:rFonts w:hint="eastAsia" w:ascii="华文仿宋" w:hAnsi="华文仿宋" w:eastAsia="华文仿宋"/>
          <w:b/>
          <w:sz w:val="40"/>
        </w:rPr>
        <w:t>投稿须知</w:t>
      </w:r>
    </w:p>
    <w:p>
      <w:pPr>
        <w:jc w:val="left"/>
        <w:rPr>
          <w:rFonts w:hint="eastAsia"/>
          <w:color w:val="333333"/>
          <w:sz w:val="17"/>
          <w:szCs w:val="17"/>
          <w:shd w:val="clear" w:color="auto" w:fill="FFFFFF"/>
        </w:rPr>
      </w:pPr>
    </w:p>
    <w:p>
      <w:pPr>
        <w:jc w:val="left"/>
        <w:rPr>
          <w:rFonts w:hint="eastAsia"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 xml:space="preserve">    </w:t>
      </w:r>
      <w:r>
        <w:rPr>
          <w:rFonts w:hint="eastAsia" w:ascii="华文仿宋" w:hAnsi="华文仿宋" w:eastAsia="华文仿宋"/>
          <w:sz w:val="32"/>
          <w:lang w:eastAsia="zh-CN"/>
        </w:rPr>
        <w:t>为加大宜春审计对内对外宣传力度，</w:t>
      </w:r>
      <w:r>
        <w:rPr>
          <w:rFonts w:hint="eastAsia" w:ascii="华文仿宋" w:hAnsi="华文仿宋" w:eastAsia="华文仿宋"/>
          <w:sz w:val="32"/>
        </w:rPr>
        <w:t>拓宽信息来源渠道，</w:t>
      </w:r>
      <w:r>
        <w:rPr>
          <w:rFonts w:hint="eastAsia" w:ascii="华文仿宋" w:hAnsi="华文仿宋" w:eastAsia="华文仿宋"/>
          <w:sz w:val="32"/>
          <w:lang w:eastAsia="zh-CN"/>
        </w:rPr>
        <w:t>增强信息的及时性和时效性，规范信息报送方式和内容。</w:t>
      </w:r>
      <w:r>
        <w:rPr>
          <w:rFonts w:hint="eastAsia" w:ascii="华文仿宋" w:hAnsi="华文仿宋" w:eastAsia="华文仿宋"/>
          <w:sz w:val="32"/>
        </w:rPr>
        <w:t>现将</w:t>
      </w:r>
      <w:r>
        <w:rPr>
          <w:rFonts w:hint="eastAsia" w:ascii="华文仿宋" w:hAnsi="华文仿宋" w:eastAsia="华文仿宋"/>
          <w:sz w:val="32"/>
          <w:lang w:eastAsia="zh-CN"/>
        </w:rPr>
        <w:t>宜春市审计局门户网站</w:t>
      </w:r>
      <w:r>
        <w:rPr>
          <w:rFonts w:hint="eastAsia" w:ascii="华文仿宋" w:hAnsi="华文仿宋" w:eastAsia="华文仿宋"/>
          <w:sz w:val="32"/>
        </w:rPr>
        <w:t>投稿有关事宜明确如下：</w:t>
      </w:r>
    </w:p>
    <w:p>
      <w:pPr>
        <w:ind w:firstLine="640"/>
        <w:jc w:val="left"/>
        <w:rPr>
          <w:rFonts w:hint="eastAsia"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  <w:lang w:eastAsia="zh-CN"/>
        </w:rPr>
        <w:t>一</w:t>
      </w:r>
      <w:r>
        <w:rPr>
          <w:rFonts w:hint="eastAsia" w:ascii="华文仿宋" w:hAnsi="华文仿宋" w:eastAsia="华文仿宋"/>
          <w:sz w:val="32"/>
        </w:rPr>
        <w:t>、</w:t>
      </w:r>
      <w:r>
        <w:rPr>
          <w:rFonts w:hint="eastAsia" w:ascii="华文仿宋" w:hAnsi="华文仿宋" w:eastAsia="华文仿宋"/>
          <w:sz w:val="32"/>
          <w:lang w:eastAsia="zh-CN"/>
        </w:rPr>
        <w:t>各单位（科室）</w:t>
      </w:r>
      <w:r>
        <w:rPr>
          <w:rFonts w:hint="eastAsia" w:ascii="华文仿宋" w:hAnsi="华文仿宋" w:eastAsia="华文仿宋"/>
          <w:sz w:val="32"/>
        </w:rPr>
        <w:t>要对上报的稿件严格把关，确保内容真实、信息准确、具有时效性</w:t>
      </w:r>
      <w:r>
        <w:rPr>
          <w:rFonts w:hint="eastAsia" w:ascii="华文仿宋" w:hAnsi="华文仿宋" w:eastAsia="华文仿宋"/>
          <w:sz w:val="32"/>
          <w:lang w:eastAsia="zh-CN"/>
        </w:rPr>
        <w:t>，且必须为原创</w:t>
      </w:r>
      <w:r>
        <w:rPr>
          <w:rFonts w:hint="eastAsia" w:ascii="华文仿宋" w:hAnsi="华文仿宋" w:eastAsia="华文仿宋"/>
          <w:sz w:val="32"/>
        </w:rPr>
        <w:t xml:space="preserve">。要紧密结合审计工作实际，言之有物、有理、有据。稿件撰写人需对投稿内容负责，确保稿件内容优质、措辞精炼，无错别字与语法错误。 </w:t>
      </w:r>
    </w:p>
    <w:p>
      <w:pPr>
        <w:ind w:firstLine="640"/>
        <w:jc w:val="left"/>
        <w:rPr>
          <w:rFonts w:hint="eastAsia" w:ascii="华文仿宋" w:hAnsi="华文仿宋" w:eastAsia="华文仿宋"/>
          <w:sz w:val="32"/>
          <w:lang w:eastAsia="zh-CN"/>
        </w:rPr>
      </w:pPr>
      <w:r>
        <w:rPr>
          <w:rFonts w:hint="eastAsia" w:ascii="华文仿宋" w:hAnsi="华文仿宋" w:eastAsia="华文仿宋"/>
          <w:sz w:val="32"/>
          <w:lang w:eastAsia="zh-CN"/>
        </w:rPr>
        <w:t>二、各单位</w:t>
      </w:r>
      <w:r>
        <w:rPr>
          <w:rFonts w:hint="eastAsia" w:ascii="华文仿宋" w:hAnsi="华文仿宋" w:eastAsia="华文仿宋"/>
          <w:sz w:val="32"/>
        </w:rPr>
        <w:t>对拟报送</w:t>
      </w:r>
      <w:r>
        <w:rPr>
          <w:rFonts w:hint="eastAsia" w:ascii="华文仿宋" w:hAnsi="华文仿宋" w:eastAsia="华文仿宋"/>
          <w:sz w:val="32"/>
          <w:lang w:eastAsia="zh-CN"/>
        </w:rPr>
        <w:t>我局</w:t>
      </w:r>
      <w:r>
        <w:rPr>
          <w:rFonts w:hint="eastAsia" w:ascii="华文仿宋" w:hAnsi="华文仿宋" w:eastAsia="华文仿宋"/>
          <w:sz w:val="32"/>
        </w:rPr>
        <w:t>网站的稿件要进行严格的保密审查，严禁将涉密或不宜公开的</w:t>
      </w:r>
      <w:bookmarkStart w:id="0" w:name="_GoBack"/>
      <w:bookmarkEnd w:id="0"/>
      <w:r>
        <w:rPr>
          <w:rFonts w:hint="eastAsia" w:ascii="华文仿宋" w:hAnsi="华文仿宋" w:eastAsia="华文仿宋"/>
          <w:sz w:val="32"/>
        </w:rPr>
        <w:t>稿件向</w:t>
      </w:r>
      <w:r>
        <w:rPr>
          <w:rFonts w:hint="eastAsia" w:ascii="华文仿宋" w:hAnsi="华文仿宋" w:eastAsia="华文仿宋"/>
          <w:sz w:val="32"/>
          <w:lang w:eastAsia="zh-CN"/>
        </w:rPr>
        <w:t>局</w:t>
      </w:r>
      <w:r>
        <w:rPr>
          <w:rFonts w:hint="eastAsia" w:ascii="华文仿宋" w:hAnsi="华文仿宋" w:eastAsia="华文仿宋"/>
          <w:sz w:val="32"/>
        </w:rPr>
        <w:t>网站投稿。</w:t>
      </w:r>
      <w:r>
        <w:rPr>
          <w:rFonts w:hint="eastAsia" w:ascii="华文仿宋" w:hAnsi="华文仿宋" w:eastAsia="华文仿宋"/>
          <w:sz w:val="32"/>
          <w:lang w:eastAsia="zh-CN"/>
        </w:rPr>
        <w:t>局</w:t>
      </w:r>
      <w:r>
        <w:rPr>
          <w:rFonts w:hint="eastAsia" w:ascii="华文仿宋" w:hAnsi="华文仿宋" w:eastAsia="华文仿宋"/>
          <w:sz w:val="32"/>
        </w:rPr>
        <w:t>网站对收到的稿件不再进行保密审查。</w:t>
      </w:r>
    </w:p>
    <w:p>
      <w:pPr>
        <w:ind w:firstLine="640"/>
        <w:jc w:val="left"/>
        <w:rPr>
          <w:rFonts w:hint="eastAsia"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三、所有稿件务必附有投稿单位（或投稿人单位）、联系电话、联系人、签发人等信息，详见统一的投稿格式（可点击打开），以备核实和联系。对没有联系人、联系电话、签发人等要素的稿件一律不采用。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华文仿宋" w:hAnsi="华文仿宋" w:eastAsia="华文仿宋" w:cstheme="minorBidi"/>
          <w:kern w:val="2"/>
          <w:sz w:val="32"/>
          <w:szCs w:val="2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22"/>
          <w:lang w:val="en-US" w:eastAsia="zh-CN" w:bidi="ar-SA"/>
        </w:rPr>
        <w:t>四、稿件统一用</w:t>
      </w:r>
      <w:r>
        <w:rPr>
          <w:rFonts w:hint="eastAsia" w:ascii="Times New Roman" w:hAnsi="Times New Roman" w:eastAsia="华文仿宋" w:cs="Times New Roman"/>
          <w:kern w:val="2"/>
          <w:sz w:val="32"/>
          <w:szCs w:val="22"/>
          <w:lang w:val="en-US" w:eastAsia="zh-CN" w:bidi="ar-SA"/>
        </w:rPr>
        <w:t>word</w:t>
      </w:r>
      <w:r>
        <w:rPr>
          <w:rFonts w:hint="eastAsia" w:ascii="华文仿宋" w:hAnsi="华文仿宋" w:eastAsia="华文仿宋" w:cstheme="minorBidi"/>
          <w:kern w:val="2"/>
          <w:sz w:val="32"/>
          <w:szCs w:val="22"/>
          <w:lang w:val="en-US" w:eastAsia="zh-CN" w:bidi="ar-SA"/>
        </w:rPr>
        <w:t>软件编写。新闻动态类稿件字数一般在1500字以内，并尽量附上有关的图片；图片新闻类稿件字数一般在300字以内，每张图片必需附有文字说明；案件披露类、审计论文类稿件字数一般在3000字以内。所有图片一律插入</w:t>
      </w:r>
      <w:r>
        <w:rPr>
          <w:rFonts w:hint="eastAsia" w:ascii="Times New Roman" w:hAnsi="Times New Roman" w:eastAsia="华文仿宋" w:cs="Times New Roman"/>
          <w:kern w:val="2"/>
          <w:sz w:val="32"/>
          <w:szCs w:val="22"/>
          <w:lang w:val="en-US" w:eastAsia="zh-CN" w:bidi="ar-SA"/>
        </w:rPr>
        <w:t>word</w:t>
      </w:r>
      <w:r>
        <w:rPr>
          <w:rFonts w:hint="eastAsia" w:ascii="华文仿宋" w:hAnsi="华文仿宋" w:eastAsia="华文仿宋" w:cstheme="minorBidi"/>
          <w:kern w:val="2"/>
          <w:sz w:val="32"/>
          <w:szCs w:val="22"/>
          <w:lang w:val="en-US" w:eastAsia="zh-CN" w:bidi="ar-SA"/>
        </w:rPr>
        <w:t>文档中，不得以附件形式发送，每张图片的大少不得超过2M，每篇稿件不能超过6M。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华文仿宋" w:hAnsi="华文仿宋" w:eastAsia="华文仿宋" w:cstheme="minorBidi"/>
          <w:kern w:val="2"/>
          <w:sz w:val="32"/>
          <w:szCs w:val="2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22"/>
          <w:lang w:val="en-US" w:eastAsia="zh-CN" w:bidi="ar-SA"/>
        </w:rPr>
        <w:t>　　五、报送时，各类稿件发件箱的主题为</w:t>
      </w:r>
      <w:r>
        <w:rPr>
          <w:rFonts w:hint="eastAsia" w:ascii="华文仿宋" w:hAnsi="华文仿宋" w:eastAsia="华文仿宋"/>
          <w:sz w:val="32"/>
          <w:lang w:eastAsia="zh-CN"/>
        </w:rPr>
        <w:t>“</w:t>
      </w:r>
      <w:r>
        <w:rPr>
          <w:rFonts w:hint="eastAsia" w:ascii="华文仿宋" w:hAnsi="华文仿宋" w:eastAsia="华文仿宋"/>
          <w:sz w:val="32"/>
        </w:rPr>
        <w:t>栏目名称+文章名称+作者姓名+作者单位</w:t>
      </w:r>
      <w:r>
        <w:rPr>
          <w:rFonts w:hint="eastAsia" w:ascii="华文仿宋" w:hAnsi="华文仿宋" w:eastAsia="华文仿宋"/>
          <w:sz w:val="32"/>
          <w:lang w:eastAsia="zh-CN"/>
        </w:rPr>
        <w:t>”</w:t>
      </w:r>
      <w:r>
        <w:rPr>
          <w:rFonts w:hint="eastAsia" w:ascii="华文仿宋" w:hAnsi="华文仿宋" w:eastAsia="华文仿宋" w:cstheme="minorBidi"/>
          <w:kern w:val="2"/>
          <w:sz w:val="32"/>
          <w:szCs w:val="22"/>
          <w:lang w:val="en-US" w:eastAsia="zh-CN" w:bidi="ar-SA"/>
        </w:rPr>
        <w:t>，以便局网站编辑查阅。所有图片必需转换成jpg格式后报送。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华文仿宋" w:hAnsi="华文仿宋" w:eastAsia="华文仿宋" w:cstheme="minorBidi"/>
          <w:kern w:val="2"/>
          <w:sz w:val="32"/>
          <w:szCs w:val="2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22"/>
          <w:lang w:val="en-US" w:eastAsia="zh-CN" w:bidi="ar-SA"/>
        </w:rPr>
        <w:t>　　六、报送时，请点击发件箱中“要求收件人回复”等类似名称的选项，以便知道网站编辑是否打开过所发的邮件。同一内容的邮件不得重复发送。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华文仿宋" w:hAnsi="华文仿宋" w:eastAsia="华文仿宋" w:cstheme="minorBidi"/>
          <w:kern w:val="2"/>
          <w:sz w:val="32"/>
          <w:szCs w:val="2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22"/>
          <w:lang w:val="en-US" w:eastAsia="zh-CN" w:bidi="ar-SA"/>
        </w:rPr>
        <w:t>　　七、所投稿件的版权归市审计局并为全市审计机关共享，各县市区审计局可以转载或使用局网站上的任何稿件。抄袭或剽取他人稿件者，后果自负，局网站一经查实将予通报。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华文仿宋" w:hAnsi="华文仿宋" w:eastAsia="华文仿宋" w:cstheme="minorBidi"/>
          <w:kern w:val="2"/>
          <w:sz w:val="32"/>
          <w:szCs w:val="2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22"/>
          <w:lang w:val="en-US" w:eastAsia="zh-CN" w:bidi="ar-SA"/>
        </w:rPr>
        <w:t>　   八、投稿信箱：</w:t>
      </w:r>
      <w:r>
        <w:fldChar w:fldCharType="begin"/>
      </w:r>
      <w:r>
        <w:instrText xml:space="preserve"> HYPERLINK "ycssjjtgyx@163.com" </w:instrText>
      </w:r>
      <w:r>
        <w:fldChar w:fldCharType="separate"/>
      </w:r>
      <w:r>
        <w:rPr>
          <w:rStyle w:val="7"/>
          <w:rFonts w:ascii="华文仿宋" w:hAnsi="华文仿宋" w:eastAsia="华文仿宋"/>
          <w:sz w:val="32"/>
        </w:rPr>
        <w:t>ycssjjtgyx@163.com</w:t>
      </w:r>
      <w:r>
        <w:rPr>
          <w:rStyle w:val="7"/>
          <w:rFonts w:ascii="华文仿宋" w:hAnsi="华文仿宋" w:eastAsia="华文仿宋"/>
          <w:sz w:val="32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华文仿宋" w:hAnsi="华文仿宋" w:eastAsia="华文仿宋" w:cstheme="minorBidi"/>
          <w:kern w:val="2"/>
          <w:sz w:val="32"/>
          <w:szCs w:val="2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22"/>
          <w:lang w:val="en-US" w:eastAsia="zh-CN" w:bidi="ar-SA"/>
        </w:rPr>
        <w:t>　　 九、投稿咨询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华文仿宋" w:hAnsi="华文仿宋" w:eastAsia="华文仿宋" w:cstheme="minorBidi"/>
          <w:kern w:val="2"/>
          <w:sz w:val="32"/>
          <w:szCs w:val="2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22"/>
          <w:lang w:val="en-US" w:eastAsia="zh-CN" w:bidi="ar-SA"/>
        </w:rPr>
        <w:t>　　　　电话：0795-3563827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22"/>
          <w:lang w:val="en-US" w:eastAsia="zh-CN" w:bidi="ar-SA"/>
        </w:rPr>
        <w:t>　　　　联系人：李璐  徐亮 </w:t>
      </w:r>
      <w:r>
        <w:rPr>
          <w:rFonts w:hint="eastAsia" w:ascii="华文仿宋" w:hAnsi="华文仿宋" w:eastAsia="华文仿宋"/>
          <w:sz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04F01"/>
    <w:rsid w:val="00034D0A"/>
    <w:rsid w:val="00040B08"/>
    <w:rsid w:val="00046C35"/>
    <w:rsid w:val="000A4076"/>
    <w:rsid w:val="000C0437"/>
    <w:rsid w:val="000D3C41"/>
    <w:rsid w:val="000F64B2"/>
    <w:rsid w:val="00111335"/>
    <w:rsid w:val="00154A06"/>
    <w:rsid w:val="001673BF"/>
    <w:rsid w:val="001D4E8C"/>
    <w:rsid w:val="001E0141"/>
    <w:rsid w:val="001E7EEE"/>
    <w:rsid w:val="001F0644"/>
    <w:rsid w:val="00210F8D"/>
    <w:rsid w:val="00237525"/>
    <w:rsid w:val="002675BB"/>
    <w:rsid w:val="002A6860"/>
    <w:rsid w:val="002D419D"/>
    <w:rsid w:val="002D6611"/>
    <w:rsid w:val="002E386E"/>
    <w:rsid w:val="002F19B4"/>
    <w:rsid w:val="002F50BD"/>
    <w:rsid w:val="002F5937"/>
    <w:rsid w:val="0030353E"/>
    <w:rsid w:val="00304F01"/>
    <w:rsid w:val="003066B4"/>
    <w:rsid w:val="0032078F"/>
    <w:rsid w:val="00321418"/>
    <w:rsid w:val="00321AD9"/>
    <w:rsid w:val="003A04D4"/>
    <w:rsid w:val="003C12CA"/>
    <w:rsid w:val="003C5A2A"/>
    <w:rsid w:val="003F39C5"/>
    <w:rsid w:val="00415636"/>
    <w:rsid w:val="00472D58"/>
    <w:rsid w:val="00473CA8"/>
    <w:rsid w:val="00474058"/>
    <w:rsid w:val="004B4EC0"/>
    <w:rsid w:val="004B6562"/>
    <w:rsid w:val="004E4A65"/>
    <w:rsid w:val="0052464E"/>
    <w:rsid w:val="005310CE"/>
    <w:rsid w:val="005424E9"/>
    <w:rsid w:val="00565194"/>
    <w:rsid w:val="00566CE8"/>
    <w:rsid w:val="0059012B"/>
    <w:rsid w:val="005B6966"/>
    <w:rsid w:val="005D2E69"/>
    <w:rsid w:val="005E1B7A"/>
    <w:rsid w:val="006178CC"/>
    <w:rsid w:val="006622E0"/>
    <w:rsid w:val="00662A74"/>
    <w:rsid w:val="00670CFB"/>
    <w:rsid w:val="0068015B"/>
    <w:rsid w:val="006E0D35"/>
    <w:rsid w:val="006F17AA"/>
    <w:rsid w:val="00735AE4"/>
    <w:rsid w:val="00772D3F"/>
    <w:rsid w:val="0077359E"/>
    <w:rsid w:val="00774290"/>
    <w:rsid w:val="00777401"/>
    <w:rsid w:val="00792EF4"/>
    <w:rsid w:val="007B4C57"/>
    <w:rsid w:val="007D5C44"/>
    <w:rsid w:val="007F567E"/>
    <w:rsid w:val="008214F5"/>
    <w:rsid w:val="00822BA9"/>
    <w:rsid w:val="00832B04"/>
    <w:rsid w:val="00840EB4"/>
    <w:rsid w:val="008612FE"/>
    <w:rsid w:val="00865A79"/>
    <w:rsid w:val="008D4BED"/>
    <w:rsid w:val="008D4C19"/>
    <w:rsid w:val="008E614A"/>
    <w:rsid w:val="008E6768"/>
    <w:rsid w:val="008F5869"/>
    <w:rsid w:val="0092228B"/>
    <w:rsid w:val="0093190A"/>
    <w:rsid w:val="00985B87"/>
    <w:rsid w:val="009B4F3D"/>
    <w:rsid w:val="009C4EB9"/>
    <w:rsid w:val="00A0046E"/>
    <w:rsid w:val="00A40FFB"/>
    <w:rsid w:val="00A77B40"/>
    <w:rsid w:val="00AF12AB"/>
    <w:rsid w:val="00B133F8"/>
    <w:rsid w:val="00B15EE6"/>
    <w:rsid w:val="00B37EEE"/>
    <w:rsid w:val="00B52996"/>
    <w:rsid w:val="00B53C10"/>
    <w:rsid w:val="00B70ED5"/>
    <w:rsid w:val="00B82478"/>
    <w:rsid w:val="00B97A9F"/>
    <w:rsid w:val="00BB1403"/>
    <w:rsid w:val="00BF5B03"/>
    <w:rsid w:val="00BF6EDF"/>
    <w:rsid w:val="00C009E0"/>
    <w:rsid w:val="00C31CEA"/>
    <w:rsid w:val="00C33544"/>
    <w:rsid w:val="00C544B3"/>
    <w:rsid w:val="00C62BE0"/>
    <w:rsid w:val="00C76BE0"/>
    <w:rsid w:val="00CA26CB"/>
    <w:rsid w:val="00CF0C2A"/>
    <w:rsid w:val="00D03564"/>
    <w:rsid w:val="00D049F1"/>
    <w:rsid w:val="00D0515E"/>
    <w:rsid w:val="00D05A4E"/>
    <w:rsid w:val="00D3043E"/>
    <w:rsid w:val="00D37F3B"/>
    <w:rsid w:val="00DE145F"/>
    <w:rsid w:val="00DF45F7"/>
    <w:rsid w:val="00DF5476"/>
    <w:rsid w:val="00E171A2"/>
    <w:rsid w:val="00E52A9A"/>
    <w:rsid w:val="00E97144"/>
    <w:rsid w:val="00EA2A49"/>
    <w:rsid w:val="00EC377A"/>
    <w:rsid w:val="00ED58D2"/>
    <w:rsid w:val="00F32502"/>
    <w:rsid w:val="00F345C2"/>
    <w:rsid w:val="00F40352"/>
    <w:rsid w:val="00F43894"/>
    <w:rsid w:val="00F805AB"/>
    <w:rsid w:val="00F814F4"/>
    <w:rsid w:val="00F838BD"/>
    <w:rsid w:val="00FB06ED"/>
    <w:rsid w:val="00FB0FC1"/>
    <w:rsid w:val="00FC2E7E"/>
    <w:rsid w:val="00FF7694"/>
    <w:rsid w:val="0B373F3E"/>
    <w:rsid w:val="39B47757"/>
    <w:rsid w:val="414E7A5A"/>
    <w:rsid w:val="50040F62"/>
    <w:rsid w:val="561C419B"/>
    <w:rsid w:val="5C790020"/>
    <w:rsid w:val="6120151C"/>
    <w:rsid w:val="63397BF1"/>
    <w:rsid w:val="67EF542D"/>
    <w:rsid w:val="6C2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713</Words>
  <Characters>759</Characters>
  <Lines>3</Lines>
  <Paragraphs>1</Paragraphs>
  <TotalTime>0</TotalTime>
  <ScaleCrop>false</ScaleCrop>
  <LinksUpToDate>false</LinksUpToDate>
  <CharactersWithSpaces>790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2022-03-07T05:13:00Z</dcterms:created>
  <dc:creator>PC</dc:creator>
  <cp:lastModifiedBy>望晨思</cp:lastModifiedBy>
  <dcterms:modified xsi:type="dcterms:W3CDTF">2022-04-21T09:15:02Z</dcterms:modified>
  <cp:revision>240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EDEA90C8D37D43C68828E548174E42E2</vt:lpwstr>
  </property>
</Properties>
</file>